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21E0" w14:textId="6CE84901" w:rsidR="00F64855" w:rsidRPr="00952C1B" w:rsidRDefault="00F64855" w:rsidP="00F64855">
      <w:pPr>
        <w:pStyle w:val="Nagwek2"/>
        <w:rPr>
          <w:rFonts w:cs="Calibri"/>
        </w:rPr>
      </w:pPr>
      <w:bookmarkStart w:id="0" w:name="_Toc15562632"/>
      <w:bookmarkStart w:id="1" w:name="_Toc8810430"/>
      <w:r w:rsidRPr="00952C1B">
        <w:rPr>
          <w:rFonts w:cs="Calibri"/>
        </w:rPr>
        <w:t>Oświadczenie kandydata na promotora</w:t>
      </w:r>
      <w:bookmarkEnd w:id="0"/>
    </w:p>
    <w:p w14:paraId="1EEF57CF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5F0853F9" w14:textId="77777777" w:rsidR="00F64855" w:rsidRPr="00952C1B" w:rsidRDefault="00F64855" w:rsidP="00F64855">
      <w:pPr>
        <w:spacing w:line="276" w:lineRule="auto"/>
        <w:jc w:val="right"/>
        <w:rPr>
          <w:rFonts w:cs="Calibri"/>
          <w:color w:val="000000"/>
          <w:sz w:val="22"/>
          <w:szCs w:val="22"/>
          <w:lang w:eastAsia="pl-PL"/>
        </w:rPr>
      </w:pPr>
      <w:r>
        <w:rPr>
          <w:rFonts w:cs="Calibri"/>
          <w:color w:val="000000"/>
          <w:sz w:val="22"/>
          <w:szCs w:val="22"/>
          <w:lang w:eastAsia="pl-PL"/>
        </w:rPr>
        <w:t>Lublin</w:t>
      </w:r>
      <w:r w:rsidRPr="00952C1B">
        <w:rPr>
          <w:rFonts w:cs="Calibri"/>
          <w:color w:val="000000"/>
          <w:sz w:val="22"/>
          <w:szCs w:val="22"/>
          <w:lang w:eastAsia="pl-PL"/>
        </w:rPr>
        <w:t>, dnia [data]</w:t>
      </w:r>
    </w:p>
    <w:p w14:paraId="5D8A6500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2151A045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537E46CA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2E6E976A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[Tytuł/stopień, imię i nazwisko kandydata na promotora]</w:t>
      </w:r>
    </w:p>
    <w:p w14:paraId="63B383CA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[Nazwa jednostki zatrudniającej kandydata na promotora]</w:t>
      </w:r>
    </w:p>
    <w:p w14:paraId="78D3C4C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6F302149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2479F36B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0841BA78" w14:textId="68A12122" w:rsidR="00655491" w:rsidRPr="00952C1B" w:rsidRDefault="00F64855" w:rsidP="00655491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 xml:space="preserve">Rada </w:t>
      </w:r>
      <w:r w:rsidR="00655491">
        <w:rPr>
          <w:rFonts w:cs="Calibri"/>
          <w:b/>
          <w:color w:val="000000"/>
          <w:sz w:val="22"/>
          <w:szCs w:val="22"/>
          <w:lang w:eastAsia="pl-PL"/>
        </w:rPr>
        <w:t>N</w:t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 xml:space="preserve">aukowa </w:t>
      </w:r>
      <w:r w:rsidR="00655491" w:rsidRPr="00952C1B">
        <w:rPr>
          <w:rFonts w:cs="Calibri"/>
          <w:b/>
          <w:color w:val="000000"/>
          <w:sz w:val="22"/>
          <w:szCs w:val="22"/>
          <w:lang w:eastAsia="pl-PL"/>
        </w:rPr>
        <w:t>Instytutu</w:t>
      </w:r>
      <w:r w:rsidR="00655491">
        <w:rPr>
          <w:rFonts w:cs="Calibri"/>
          <w:b/>
          <w:color w:val="000000"/>
          <w:sz w:val="22"/>
          <w:szCs w:val="22"/>
          <w:lang w:eastAsia="pl-PL"/>
        </w:rPr>
        <w:t xml:space="preserve"> Agrofizyki im. B. Dobrzańskiego</w:t>
      </w:r>
    </w:p>
    <w:p w14:paraId="5C9B3B39" w14:textId="77777777" w:rsidR="00655491" w:rsidRDefault="00655491" w:rsidP="00655491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>Polskiej Akademii Nauk</w:t>
      </w:r>
    </w:p>
    <w:p w14:paraId="52B0A1AA" w14:textId="6E930249" w:rsidR="00F64855" w:rsidRPr="00952C1B" w:rsidRDefault="00655491" w:rsidP="00655491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>w Lublinie</w:t>
      </w:r>
    </w:p>
    <w:p w14:paraId="5D36D1B8" w14:textId="77777777" w:rsidR="00F64855" w:rsidRPr="00952C1B" w:rsidRDefault="00F64855" w:rsidP="00F64855">
      <w:pPr>
        <w:spacing w:line="276" w:lineRule="auto"/>
        <w:jc w:val="center"/>
        <w:rPr>
          <w:rFonts w:cs="Calibri"/>
          <w:b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1B186D5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13267E5E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46CA89A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630EC924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49475A3F" w14:textId="77777777" w:rsidR="00F64855" w:rsidRPr="00952C1B" w:rsidRDefault="00F64855" w:rsidP="00F64855">
      <w:pPr>
        <w:spacing w:line="276" w:lineRule="auto"/>
        <w:jc w:val="center"/>
        <w:rPr>
          <w:rFonts w:cs="Calibri"/>
          <w:b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>Oświadczenie kandydata na promotora</w:t>
      </w:r>
    </w:p>
    <w:p w14:paraId="515DF98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1D39A2CE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4727839D" w14:textId="7C6A619C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 xml:space="preserve">Niniejszym oświadczam, że spełniam wymogi do pełnienia funkcji promotora określone w art. 190 ust. 4 lub 5 </w:t>
      </w:r>
      <w:r w:rsidRPr="00952C1B">
        <w:rPr>
          <w:rFonts w:cs="Calibri"/>
          <w:color w:val="000000"/>
          <w:sz w:val="22"/>
          <w:szCs w:val="22"/>
        </w:rPr>
        <w:t>Ustawy z dnia 20 lipca 2018 roku – Prawo o szkolnictwie wyższym i nauce (Dz.U. z 20</w:t>
      </w:r>
      <w:r w:rsidR="00B015A5">
        <w:rPr>
          <w:rFonts w:cs="Calibri"/>
          <w:color w:val="000000"/>
          <w:sz w:val="22"/>
          <w:szCs w:val="22"/>
        </w:rPr>
        <w:t>23</w:t>
      </w:r>
      <w:r w:rsidRPr="00952C1B">
        <w:rPr>
          <w:rFonts w:cs="Calibri"/>
          <w:color w:val="000000"/>
          <w:sz w:val="22"/>
          <w:szCs w:val="22"/>
        </w:rPr>
        <w:t xml:space="preserve"> roku poz. </w:t>
      </w:r>
      <w:r w:rsidR="00B015A5">
        <w:rPr>
          <w:rFonts w:cs="Calibri"/>
          <w:color w:val="000000"/>
          <w:sz w:val="22"/>
          <w:szCs w:val="22"/>
        </w:rPr>
        <w:t>742</w:t>
      </w:r>
      <w:bookmarkStart w:id="2" w:name="_GoBack"/>
      <w:bookmarkEnd w:id="2"/>
      <w:r w:rsidRPr="00952C1B">
        <w:rPr>
          <w:rFonts w:cs="Calibri"/>
          <w:color w:val="000000"/>
          <w:sz w:val="22"/>
          <w:szCs w:val="22"/>
        </w:rPr>
        <w:t xml:space="preserve"> z </w:t>
      </w:r>
      <w:proofErr w:type="spellStart"/>
      <w:r w:rsidRPr="00952C1B">
        <w:rPr>
          <w:rFonts w:cs="Calibri"/>
          <w:color w:val="000000"/>
          <w:sz w:val="22"/>
          <w:szCs w:val="22"/>
        </w:rPr>
        <w:t>późn</w:t>
      </w:r>
      <w:proofErr w:type="spellEnd"/>
      <w:r w:rsidRPr="00952C1B">
        <w:rPr>
          <w:rFonts w:cs="Calibri"/>
          <w:color w:val="000000"/>
          <w:sz w:val="22"/>
          <w:szCs w:val="22"/>
        </w:rPr>
        <w:t>. zm.) oraz w Regulaminie</w:t>
      </w:r>
      <w:r w:rsidRPr="00952C1B">
        <w:rPr>
          <w:rFonts w:cs="Calibri"/>
          <w:color w:val="000000"/>
          <w:sz w:val="22"/>
          <w:szCs w:val="22"/>
          <w:lang w:eastAsia="pl-PL"/>
        </w:rPr>
        <w:t xml:space="preserve"> przeprowadzania postępowań w sprawie nadania stopnia doktora w Uniwersytecie</w:t>
      </w:r>
      <w:r>
        <w:rPr>
          <w:rFonts w:cs="Calibri"/>
          <w:color w:val="000000"/>
          <w:sz w:val="22"/>
          <w:szCs w:val="22"/>
          <w:lang w:eastAsia="pl-PL"/>
        </w:rPr>
        <w:t xml:space="preserve"> Marii Curie-Skłodowskiej w Lublinie</w:t>
      </w:r>
      <w:r w:rsidRPr="00952C1B">
        <w:rPr>
          <w:rFonts w:cs="Calibri"/>
          <w:color w:val="000000"/>
          <w:sz w:val="22"/>
          <w:szCs w:val="22"/>
          <w:lang w:eastAsia="pl-PL"/>
        </w:rPr>
        <w:t xml:space="preserve">, a w szczególności </w:t>
      </w:r>
      <w:r w:rsidRPr="00952C1B">
        <w:rPr>
          <w:rFonts w:cs="Calibri"/>
          <w:color w:val="000000"/>
          <w:sz w:val="22"/>
          <w:szCs w:val="22"/>
        </w:rPr>
        <w:t>w okresie ostatnich 5 lat</w:t>
      </w:r>
      <w:r w:rsidRPr="00952C1B">
        <w:rPr>
          <w:rFonts w:cs="Calibri"/>
          <w:color w:val="000000"/>
          <w:sz w:val="22"/>
          <w:szCs w:val="22"/>
          <w:lang w:eastAsia="pl-PL"/>
        </w:rPr>
        <w:t>:</w:t>
      </w:r>
    </w:p>
    <w:p w14:paraId="51F10283" w14:textId="77777777" w:rsidR="00F64855" w:rsidRPr="00952C1B" w:rsidRDefault="00F64855" w:rsidP="00193743">
      <w:pPr>
        <w:pStyle w:val="Akapitzlist"/>
        <w:numPr>
          <w:ilvl w:val="0"/>
          <w:numId w:val="7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</w:rPr>
        <w:t>nie byłem promotorem 4 doktorantów, którzy zostali skreśleni z listy doktorantów z powodu negatywnego wyniku oceny śródokresowej;</w:t>
      </w:r>
    </w:p>
    <w:p w14:paraId="25FA4BAF" w14:textId="77777777" w:rsidR="00F64855" w:rsidRPr="00952C1B" w:rsidRDefault="00F64855" w:rsidP="00193743">
      <w:pPr>
        <w:pStyle w:val="Akapitzlist"/>
        <w:numPr>
          <w:ilvl w:val="0"/>
          <w:numId w:val="7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</w:rPr>
        <w:t>nie sprawowałem opieki nad przygotowaniem rozprawy przez co najmniej 2 osoby ubiegające się o stopień doktora, które nie uzyskały pozytywnych recenzji, o których mowa w art. 191 ust. 1 ustawy.</w:t>
      </w:r>
    </w:p>
    <w:p w14:paraId="0E36483A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</w:rPr>
      </w:pPr>
    </w:p>
    <w:p w14:paraId="537D8FC4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</w:rPr>
      </w:pPr>
      <w:r w:rsidRPr="00952C1B">
        <w:rPr>
          <w:rFonts w:cs="Calibri"/>
          <w:color w:val="000000"/>
          <w:sz w:val="22"/>
          <w:szCs w:val="22"/>
        </w:rPr>
        <w:t xml:space="preserve">Ponadto oświadczam, że nie zostałem ukarany karą dyscyplinarną pozbawienia prawa do wykonywania zadań promotora, o której mowa w art. 276 ust. 1 pkt 4 ustawy / byłem ukarany karą dyscyplinarną pozbawienia prawa do wykonywania zadań promotora, o której mowa w art. 276 ust. 1 pkt 4 ustawy, ale okres jej trwania zakończył się z dniem [data zakończenia kary]. </w:t>
      </w:r>
      <w:r w:rsidRPr="00952C1B">
        <w:rPr>
          <w:rFonts w:cs="Calibri"/>
          <w:color w:val="000000"/>
          <w:sz w:val="22"/>
          <w:szCs w:val="22"/>
          <w:vertAlign w:val="superscript"/>
        </w:rPr>
        <w:t>(niepotrzebne skreślić)</w:t>
      </w:r>
      <w:r w:rsidRPr="00952C1B">
        <w:rPr>
          <w:rFonts w:cs="Calibri"/>
          <w:color w:val="000000"/>
          <w:sz w:val="22"/>
          <w:szCs w:val="22"/>
        </w:rPr>
        <w:t xml:space="preserve"> </w:t>
      </w:r>
    </w:p>
    <w:p w14:paraId="130142F9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</w:rPr>
      </w:pPr>
    </w:p>
    <w:p w14:paraId="32730C18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</w:rPr>
      </w:pPr>
    </w:p>
    <w:p w14:paraId="02A3D30F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</w:rPr>
      </w:pPr>
    </w:p>
    <w:p w14:paraId="61E48DDC" w14:textId="10321E7B" w:rsidR="00F64855" w:rsidRPr="00952C1B" w:rsidRDefault="00CC00DA" w:rsidP="00CC00DA">
      <w:pPr>
        <w:spacing w:line="276" w:lineRule="auto"/>
        <w:ind w:left="4956" w:firstLine="708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……..</w:t>
      </w:r>
      <w:r w:rsidR="00F64855" w:rsidRPr="00952C1B">
        <w:rPr>
          <w:rFonts w:cs="Calibri"/>
          <w:color w:val="000000"/>
          <w:sz w:val="22"/>
          <w:szCs w:val="22"/>
        </w:rPr>
        <w:t>…………………………</w:t>
      </w:r>
    </w:p>
    <w:p w14:paraId="4569DB53" w14:textId="49A4B3EF" w:rsidR="00DB35D1" w:rsidRDefault="00F64855" w:rsidP="00CC00DA">
      <w:pPr>
        <w:spacing w:line="276" w:lineRule="auto"/>
        <w:ind w:left="7080" w:firstLine="708"/>
      </w:pPr>
      <w:r w:rsidRPr="00952C1B">
        <w:rPr>
          <w:rFonts w:cs="Calibri"/>
          <w:color w:val="000000"/>
          <w:sz w:val="22"/>
          <w:szCs w:val="22"/>
        </w:rPr>
        <w:t>Podpi</w:t>
      </w:r>
      <w:bookmarkEnd w:id="1"/>
      <w:r w:rsidR="00CC00DA">
        <w:rPr>
          <w:rFonts w:cs="Calibri"/>
          <w:color w:val="000000"/>
          <w:sz w:val="22"/>
          <w:szCs w:val="22"/>
        </w:rPr>
        <w:t>s</w:t>
      </w:r>
    </w:p>
    <w:sectPr w:rsidR="00DB35D1" w:rsidSect="005E6F7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7EDD" w14:textId="77777777" w:rsidR="00083E63" w:rsidRDefault="00083E63" w:rsidP="00F64855">
      <w:r>
        <w:separator/>
      </w:r>
    </w:p>
  </w:endnote>
  <w:endnote w:type="continuationSeparator" w:id="0">
    <w:p w14:paraId="55FEF99A" w14:textId="77777777" w:rsidR="00083E63" w:rsidRDefault="00083E63" w:rsidP="00F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ACD7" w14:textId="77777777" w:rsidR="005E6F77" w:rsidRDefault="00600924" w:rsidP="005E6F7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F77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1B9A0E7" w14:textId="77777777" w:rsidR="005E6F77" w:rsidRDefault="005E6F77" w:rsidP="005E6F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5037" w14:textId="4075FE42" w:rsidR="005E6F77" w:rsidRDefault="005E6F77" w:rsidP="005E6F77">
    <w:pPr>
      <w:pStyle w:val="Stopka"/>
      <w:framePr w:wrap="none" w:vAnchor="text" w:hAnchor="margin" w:xAlign="right" w:y="1"/>
      <w:rPr>
        <w:rStyle w:val="Numerstrony"/>
      </w:rPr>
    </w:pPr>
  </w:p>
  <w:p w14:paraId="5E9354A0" w14:textId="77777777" w:rsidR="005E6F77" w:rsidRDefault="005E6F77" w:rsidP="005E6F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470A" w14:textId="77777777" w:rsidR="00083E63" w:rsidRDefault="00083E63" w:rsidP="00F64855">
      <w:r>
        <w:separator/>
      </w:r>
    </w:p>
  </w:footnote>
  <w:footnote w:type="continuationSeparator" w:id="0">
    <w:p w14:paraId="6ECDD8F5" w14:textId="77777777" w:rsidR="00083E63" w:rsidRDefault="00083E63" w:rsidP="00F6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EB0"/>
    <w:multiLevelType w:val="hybridMultilevel"/>
    <w:tmpl w:val="9F4A7AF0"/>
    <w:lvl w:ilvl="0" w:tplc="4AC62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777"/>
    <w:multiLevelType w:val="hybridMultilevel"/>
    <w:tmpl w:val="5C1E7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7F6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155"/>
    <w:multiLevelType w:val="hybridMultilevel"/>
    <w:tmpl w:val="79B20EBC"/>
    <w:lvl w:ilvl="0" w:tplc="4866F4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708"/>
    <w:multiLevelType w:val="hybridMultilevel"/>
    <w:tmpl w:val="2562A91E"/>
    <w:lvl w:ilvl="0" w:tplc="85F2F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D550C"/>
    <w:multiLevelType w:val="hybridMultilevel"/>
    <w:tmpl w:val="0404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C17BD"/>
    <w:multiLevelType w:val="hybridMultilevel"/>
    <w:tmpl w:val="16426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3C87"/>
    <w:multiLevelType w:val="hybridMultilevel"/>
    <w:tmpl w:val="00564558"/>
    <w:lvl w:ilvl="0" w:tplc="FA066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C6AA7"/>
    <w:multiLevelType w:val="hybridMultilevel"/>
    <w:tmpl w:val="C32C2A6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1387"/>
    <w:multiLevelType w:val="hybridMultilevel"/>
    <w:tmpl w:val="7840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6C18"/>
    <w:multiLevelType w:val="hybridMultilevel"/>
    <w:tmpl w:val="D0664DFE"/>
    <w:lvl w:ilvl="0" w:tplc="CFC2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E32935"/>
    <w:multiLevelType w:val="hybridMultilevel"/>
    <w:tmpl w:val="F46ECD12"/>
    <w:lvl w:ilvl="0" w:tplc="294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B42F2"/>
    <w:multiLevelType w:val="hybridMultilevel"/>
    <w:tmpl w:val="59AA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C1DDE"/>
    <w:multiLevelType w:val="hybridMultilevel"/>
    <w:tmpl w:val="171018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89F4444"/>
    <w:multiLevelType w:val="hybridMultilevel"/>
    <w:tmpl w:val="6658C048"/>
    <w:lvl w:ilvl="0" w:tplc="597EB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6D1E7A"/>
    <w:multiLevelType w:val="hybridMultilevel"/>
    <w:tmpl w:val="A714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75AA3"/>
    <w:multiLevelType w:val="hybridMultilevel"/>
    <w:tmpl w:val="CB7A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368EB"/>
    <w:multiLevelType w:val="hybridMultilevel"/>
    <w:tmpl w:val="BAE6992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B405A"/>
    <w:multiLevelType w:val="hybridMultilevel"/>
    <w:tmpl w:val="61E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F55E2"/>
    <w:multiLevelType w:val="hybridMultilevel"/>
    <w:tmpl w:val="2506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61ECF"/>
    <w:multiLevelType w:val="hybridMultilevel"/>
    <w:tmpl w:val="2C54FC8C"/>
    <w:lvl w:ilvl="0" w:tplc="C17A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E352B"/>
    <w:multiLevelType w:val="hybridMultilevel"/>
    <w:tmpl w:val="484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E2E39"/>
    <w:multiLevelType w:val="hybridMultilevel"/>
    <w:tmpl w:val="70A021AE"/>
    <w:lvl w:ilvl="0" w:tplc="D2C425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8062A9A"/>
    <w:multiLevelType w:val="hybridMultilevel"/>
    <w:tmpl w:val="01822C94"/>
    <w:lvl w:ilvl="0" w:tplc="E4729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B147B6"/>
    <w:multiLevelType w:val="hybridMultilevel"/>
    <w:tmpl w:val="35F09DB8"/>
    <w:lvl w:ilvl="0" w:tplc="E1D2C1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A3737FB"/>
    <w:multiLevelType w:val="hybridMultilevel"/>
    <w:tmpl w:val="D2E4226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050CD"/>
    <w:multiLevelType w:val="hybridMultilevel"/>
    <w:tmpl w:val="93025A12"/>
    <w:lvl w:ilvl="0" w:tplc="47C4A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02DA0"/>
    <w:multiLevelType w:val="hybridMultilevel"/>
    <w:tmpl w:val="C78AAB4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D1BA4"/>
    <w:multiLevelType w:val="hybridMultilevel"/>
    <w:tmpl w:val="05063340"/>
    <w:lvl w:ilvl="0" w:tplc="F90847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D0307A0"/>
    <w:multiLevelType w:val="hybridMultilevel"/>
    <w:tmpl w:val="FDC2A89A"/>
    <w:lvl w:ilvl="0" w:tplc="4BAA44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97232B"/>
    <w:multiLevelType w:val="hybridMultilevel"/>
    <w:tmpl w:val="9D124A46"/>
    <w:lvl w:ilvl="0" w:tplc="1122AC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F2426E1"/>
    <w:multiLevelType w:val="hybridMultilevel"/>
    <w:tmpl w:val="247297F2"/>
    <w:lvl w:ilvl="0" w:tplc="E4A402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F5E5B13"/>
    <w:multiLevelType w:val="hybridMultilevel"/>
    <w:tmpl w:val="3FE24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908E6"/>
    <w:multiLevelType w:val="hybridMultilevel"/>
    <w:tmpl w:val="7D2EE42C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15FF"/>
    <w:multiLevelType w:val="hybridMultilevel"/>
    <w:tmpl w:val="849616EC"/>
    <w:lvl w:ilvl="0" w:tplc="5C6883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4C07AA6"/>
    <w:multiLevelType w:val="hybridMultilevel"/>
    <w:tmpl w:val="1D56D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301B0"/>
    <w:multiLevelType w:val="hybridMultilevel"/>
    <w:tmpl w:val="E87C5AA0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C18B2"/>
    <w:multiLevelType w:val="hybridMultilevel"/>
    <w:tmpl w:val="6AC8E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3C65CE"/>
    <w:multiLevelType w:val="hybridMultilevel"/>
    <w:tmpl w:val="3A426AA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2F5543"/>
    <w:multiLevelType w:val="hybridMultilevel"/>
    <w:tmpl w:val="7F823394"/>
    <w:lvl w:ilvl="0" w:tplc="882A5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F42E9"/>
    <w:multiLevelType w:val="hybridMultilevel"/>
    <w:tmpl w:val="E7925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E5227E"/>
    <w:multiLevelType w:val="hybridMultilevel"/>
    <w:tmpl w:val="78166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F16C00"/>
    <w:multiLevelType w:val="hybridMultilevel"/>
    <w:tmpl w:val="5CC2D684"/>
    <w:lvl w:ilvl="0" w:tplc="FF5CF0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3A73235"/>
    <w:multiLevelType w:val="hybridMultilevel"/>
    <w:tmpl w:val="16F06EE0"/>
    <w:lvl w:ilvl="0" w:tplc="54A25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41F2133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1A3F98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B0189"/>
    <w:multiLevelType w:val="hybridMultilevel"/>
    <w:tmpl w:val="6E7874BA"/>
    <w:lvl w:ilvl="0" w:tplc="B882F7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6F8563D"/>
    <w:multiLevelType w:val="hybridMultilevel"/>
    <w:tmpl w:val="E04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8168F8"/>
    <w:multiLevelType w:val="hybridMultilevel"/>
    <w:tmpl w:val="999C8AEE"/>
    <w:lvl w:ilvl="0" w:tplc="03F2D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EB42C6"/>
    <w:multiLevelType w:val="hybridMultilevel"/>
    <w:tmpl w:val="0682299E"/>
    <w:lvl w:ilvl="0" w:tplc="D7989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0FC1C41"/>
    <w:multiLevelType w:val="hybridMultilevel"/>
    <w:tmpl w:val="1B2489BA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E4D63"/>
    <w:multiLevelType w:val="hybridMultilevel"/>
    <w:tmpl w:val="72EA0352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B3EF1"/>
    <w:multiLevelType w:val="hybridMultilevel"/>
    <w:tmpl w:val="23D878D0"/>
    <w:lvl w:ilvl="0" w:tplc="DF96FA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1BF5F7D"/>
    <w:multiLevelType w:val="hybridMultilevel"/>
    <w:tmpl w:val="F9802AE6"/>
    <w:lvl w:ilvl="0" w:tplc="A85EA8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27D57A4"/>
    <w:multiLevelType w:val="multilevel"/>
    <w:tmpl w:val="E9F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8A49B9"/>
    <w:multiLevelType w:val="hybridMultilevel"/>
    <w:tmpl w:val="3E1E62E2"/>
    <w:lvl w:ilvl="0" w:tplc="22C660F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585747F4"/>
    <w:multiLevelType w:val="hybridMultilevel"/>
    <w:tmpl w:val="DBCE21AA"/>
    <w:lvl w:ilvl="0" w:tplc="C7F8F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081B94"/>
    <w:multiLevelType w:val="hybridMultilevel"/>
    <w:tmpl w:val="0CBE24EC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146B7D"/>
    <w:multiLevelType w:val="hybridMultilevel"/>
    <w:tmpl w:val="4B08C924"/>
    <w:lvl w:ilvl="0" w:tplc="75081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3DB14FC"/>
    <w:multiLevelType w:val="hybridMultilevel"/>
    <w:tmpl w:val="C778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1D5A12"/>
    <w:multiLevelType w:val="hybridMultilevel"/>
    <w:tmpl w:val="30885910"/>
    <w:lvl w:ilvl="0" w:tplc="9C866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59C56D9"/>
    <w:multiLevelType w:val="hybridMultilevel"/>
    <w:tmpl w:val="DC56865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737EB"/>
    <w:multiLevelType w:val="hybridMultilevel"/>
    <w:tmpl w:val="EDE6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0121E"/>
    <w:multiLevelType w:val="hybridMultilevel"/>
    <w:tmpl w:val="989AB726"/>
    <w:lvl w:ilvl="0" w:tplc="70A4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B893426"/>
    <w:multiLevelType w:val="multilevel"/>
    <w:tmpl w:val="9E327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BE2506"/>
    <w:multiLevelType w:val="hybridMultilevel"/>
    <w:tmpl w:val="1E62FFBE"/>
    <w:lvl w:ilvl="0" w:tplc="FF48F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C4C5CA8"/>
    <w:multiLevelType w:val="hybridMultilevel"/>
    <w:tmpl w:val="3E1E5B46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25744"/>
    <w:multiLevelType w:val="hybridMultilevel"/>
    <w:tmpl w:val="12662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1477E3"/>
    <w:multiLevelType w:val="hybridMultilevel"/>
    <w:tmpl w:val="ECB20D20"/>
    <w:lvl w:ilvl="0" w:tplc="2F0091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EFF7FB4"/>
    <w:multiLevelType w:val="hybridMultilevel"/>
    <w:tmpl w:val="C4D491E0"/>
    <w:lvl w:ilvl="0" w:tplc="F52C4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FDF1D13"/>
    <w:multiLevelType w:val="hybridMultilevel"/>
    <w:tmpl w:val="35766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0097C"/>
    <w:multiLevelType w:val="hybridMultilevel"/>
    <w:tmpl w:val="81B4559C"/>
    <w:lvl w:ilvl="0" w:tplc="BDB66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15E05DE"/>
    <w:multiLevelType w:val="hybridMultilevel"/>
    <w:tmpl w:val="A3321D2A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908B7"/>
    <w:multiLevelType w:val="multilevel"/>
    <w:tmpl w:val="E6BE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C3665"/>
    <w:multiLevelType w:val="hybridMultilevel"/>
    <w:tmpl w:val="49BE81D4"/>
    <w:lvl w:ilvl="0" w:tplc="EC3C5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4F95585"/>
    <w:multiLevelType w:val="hybridMultilevel"/>
    <w:tmpl w:val="C2FA8730"/>
    <w:lvl w:ilvl="0" w:tplc="1734AA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4FC2D8F"/>
    <w:multiLevelType w:val="hybridMultilevel"/>
    <w:tmpl w:val="13283036"/>
    <w:lvl w:ilvl="0" w:tplc="45F8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65B4634"/>
    <w:multiLevelType w:val="hybridMultilevel"/>
    <w:tmpl w:val="BAC2479C"/>
    <w:lvl w:ilvl="0" w:tplc="BA248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6666866"/>
    <w:multiLevelType w:val="hybridMultilevel"/>
    <w:tmpl w:val="509E5244"/>
    <w:lvl w:ilvl="0" w:tplc="AFB06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78389C"/>
    <w:multiLevelType w:val="hybridMultilevel"/>
    <w:tmpl w:val="1AE4E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A0E1E"/>
    <w:multiLevelType w:val="hybridMultilevel"/>
    <w:tmpl w:val="F3EA0144"/>
    <w:lvl w:ilvl="0" w:tplc="AB4062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8645BD7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742B98"/>
    <w:multiLevelType w:val="hybridMultilevel"/>
    <w:tmpl w:val="1E7AA0F4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3A420B"/>
    <w:multiLevelType w:val="hybridMultilevel"/>
    <w:tmpl w:val="4EB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C1009"/>
    <w:multiLevelType w:val="hybridMultilevel"/>
    <w:tmpl w:val="21A4197A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6"/>
  </w:num>
  <w:num w:numId="3">
    <w:abstractNumId w:val="79"/>
  </w:num>
  <w:num w:numId="4">
    <w:abstractNumId w:val="11"/>
  </w:num>
  <w:num w:numId="5">
    <w:abstractNumId w:val="69"/>
  </w:num>
  <w:num w:numId="6">
    <w:abstractNumId w:val="39"/>
  </w:num>
  <w:num w:numId="7">
    <w:abstractNumId w:val="41"/>
  </w:num>
  <w:num w:numId="8">
    <w:abstractNumId w:val="14"/>
  </w:num>
  <w:num w:numId="9">
    <w:abstractNumId w:val="34"/>
  </w:num>
  <w:num w:numId="10">
    <w:abstractNumId w:val="78"/>
  </w:num>
  <w:num w:numId="11">
    <w:abstractNumId w:val="40"/>
  </w:num>
  <w:num w:numId="12">
    <w:abstractNumId w:val="4"/>
  </w:num>
  <w:num w:numId="13">
    <w:abstractNumId w:val="20"/>
  </w:num>
  <w:num w:numId="14">
    <w:abstractNumId w:val="59"/>
  </w:num>
  <w:num w:numId="15">
    <w:abstractNumId w:val="71"/>
  </w:num>
  <w:num w:numId="16">
    <w:abstractNumId w:val="9"/>
  </w:num>
  <w:num w:numId="17">
    <w:abstractNumId w:val="52"/>
  </w:num>
  <w:num w:numId="18">
    <w:abstractNumId w:val="51"/>
  </w:num>
  <w:num w:numId="19">
    <w:abstractNumId w:val="49"/>
  </w:num>
  <w:num w:numId="20">
    <w:abstractNumId w:val="66"/>
  </w:num>
  <w:num w:numId="21">
    <w:abstractNumId w:val="42"/>
  </w:num>
  <w:num w:numId="22">
    <w:abstractNumId w:val="70"/>
  </w:num>
  <w:num w:numId="23">
    <w:abstractNumId w:val="50"/>
  </w:num>
  <w:num w:numId="24">
    <w:abstractNumId w:val="1"/>
  </w:num>
  <w:num w:numId="25">
    <w:abstractNumId w:val="27"/>
  </w:num>
  <w:num w:numId="26">
    <w:abstractNumId w:val="63"/>
  </w:num>
  <w:num w:numId="27">
    <w:abstractNumId w:val="38"/>
  </w:num>
  <w:num w:numId="28">
    <w:abstractNumId w:val="45"/>
  </w:num>
  <w:num w:numId="29">
    <w:abstractNumId w:val="8"/>
  </w:num>
  <w:num w:numId="30">
    <w:abstractNumId w:val="80"/>
  </w:num>
  <w:num w:numId="31">
    <w:abstractNumId w:val="81"/>
  </w:num>
  <w:num w:numId="32">
    <w:abstractNumId w:val="36"/>
  </w:num>
  <w:num w:numId="33">
    <w:abstractNumId w:val="28"/>
  </w:num>
  <w:num w:numId="34">
    <w:abstractNumId w:val="17"/>
  </w:num>
  <w:num w:numId="35">
    <w:abstractNumId w:val="0"/>
  </w:num>
  <w:num w:numId="36">
    <w:abstractNumId w:val="32"/>
  </w:num>
  <w:num w:numId="37">
    <w:abstractNumId w:val="5"/>
  </w:num>
  <w:num w:numId="38">
    <w:abstractNumId w:val="61"/>
  </w:num>
  <w:num w:numId="39">
    <w:abstractNumId w:val="25"/>
  </w:num>
  <w:num w:numId="40">
    <w:abstractNumId w:val="10"/>
  </w:num>
  <w:num w:numId="41">
    <w:abstractNumId w:val="23"/>
  </w:num>
  <w:num w:numId="42">
    <w:abstractNumId w:val="29"/>
  </w:num>
  <w:num w:numId="43">
    <w:abstractNumId w:val="68"/>
  </w:num>
  <w:num w:numId="44">
    <w:abstractNumId w:val="75"/>
  </w:num>
  <w:num w:numId="45">
    <w:abstractNumId w:val="21"/>
  </w:num>
  <w:num w:numId="46">
    <w:abstractNumId w:val="62"/>
  </w:num>
  <w:num w:numId="47">
    <w:abstractNumId w:val="13"/>
  </w:num>
  <w:num w:numId="48">
    <w:abstractNumId w:val="76"/>
  </w:num>
  <w:num w:numId="49">
    <w:abstractNumId w:val="18"/>
  </w:num>
  <w:num w:numId="50">
    <w:abstractNumId w:val="56"/>
  </w:num>
  <w:num w:numId="51">
    <w:abstractNumId w:val="12"/>
  </w:num>
  <w:num w:numId="52">
    <w:abstractNumId w:val="16"/>
  </w:num>
  <w:num w:numId="53">
    <w:abstractNumId w:val="43"/>
  </w:num>
  <w:num w:numId="54">
    <w:abstractNumId w:val="53"/>
  </w:num>
  <w:num w:numId="55">
    <w:abstractNumId w:val="48"/>
  </w:num>
  <w:num w:numId="56">
    <w:abstractNumId w:val="74"/>
  </w:num>
  <w:num w:numId="57">
    <w:abstractNumId w:val="60"/>
  </w:num>
  <w:num w:numId="58">
    <w:abstractNumId w:val="67"/>
  </w:num>
  <w:num w:numId="59">
    <w:abstractNumId w:val="47"/>
  </w:num>
  <w:num w:numId="60">
    <w:abstractNumId w:val="65"/>
  </w:num>
  <w:num w:numId="61">
    <w:abstractNumId w:val="46"/>
  </w:num>
  <w:num w:numId="62">
    <w:abstractNumId w:val="77"/>
  </w:num>
  <w:num w:numId="63">
    <w:abstractNumId w:val="83"/>
  </w:num>
  <w:num w:numId="64">
    <w:abstractNumId w:val="24"/>
  </w:num>
  <w:num w:numId="65">
    <w:abstractNumId w:val="55"/>
  </w:num>
  <w:num w:numId="66">
    <w:abstractNumId w:val="72"/>
  </w:num>
  <w:num w:numId="67">
    <w:abstractNumId w:val="44"/>
  </w:num>
  <w:num w:numId="68">
    <w:abstractNumId w:val="2"/>
  </w:num>
  <w:num w:numId="69">
    <w:abstractNumId w:val="35"/>
  </w:num>
  <w:num w:numId="70">
    <w:abstractNumId w:val="84"/>
  </w:num>
  <w:num w:numId="71">
    <w:abstractNumId w:val="3"/>
  </w:num>
  <w:num w:numId="72">
    <w:abstractNumId w:val="57"/>
  </w:num>
  <w:num w:numId="73">
    <w:abstractNumId w:val="82"/>
  </w:num>
  <w:num w:numId="74">
    <w:abstractNumId w:val="22"/>
  </w:num>
  <w:num w:numId="75">
    <w:abstractNumId w:val="15"/>
  </w:num>
  <w:num w:numId="76">
    <w:abstractNumId w:val="33"/>
  </w:num>
  <w:num w:numId="77">
    <w:abstractNumId w:val="26"/>
  </w:num>
  <w:num w:numId="78">
    <w:abstractNumId w:val="64"/>
  </w:num>
  <w:num w:numId="79">
    <w:abstractNumId w:val="54"/>
  </w:num>
  <w:num w:numId="80">
    <w:abstractNumId w:val="73"/>
  </w:num>
  <w:num w:numId="81">
    <w:abstractNumId w:val="30"/>
  </w:num>
  <w:num w:numId="82">
    <w:abstractNumId w:val="19"/>
  </w:num>
  <w:num w:numId="83">
    <w:abstractNumId w:val="7"/>
  </w:num>
  <w:num w:numId="84">
    <w:abstractNumId w:val="58"/>
  </w:num>
  <w:num w:numId="85">
    <w:abstractNumId w:val="3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TS2MDUzNjAyNDBQ0lEKTi0uzszPAykwrAUAToSXISwAAAA="/>
  </w:docVars>
  <w:rsids>
    <w:rsidRoot w:val="00F64855"/>
    <w:rsid w:val="00064997"/>
    <w:rsid w:val="000676B2"/>
    <w:rsid w:val="00083E63"/>
    <w:rsid w:val="00105CA7"/>
    <w:rsid w:val="001148CC"/>
    <w:rsid w:val="00135ED9"/>
    <w:rsid w:val="00193743"/>
    <w:rsid w:val="001B6053"/>
    <w:rsid w:val="001F488E"/>
    <w:rsid w:val="002C48C6"/>
    <w:rsid w:val="00333E43"/>
    <w:rsid w:val="003A4AD7"/>
    <w:rsid w:val="00495D79"/>
    <w:rsid w:val="004F1232"/>
    <w:rsid w:val="00551CE5"/>
    <w:rsid w:val="005524E1"/>
    <w:rsid w:val="0058072A"/>
    <w:rsid w:val="00592FBC"/>
    <w:rsid w:val="005E6F77"/>
    <w:rsid w:val="00600924"/>
    <w:rsid w:val="00600A73"/>
    <w:rsid w:val="00655491"/>
    <w:rsid w:val="00656833"/>
    <w:rsid w:val="00794A2D"/>
    <w:rsid w:val="007F49C0"/>
    <w:rsid w:val="009410ED"/>
    <w:rsid w:val="00984C24"/>
    <w:rsid w:val="009F291C"/>
    <w:rsid w:val="00B015A5"/>
    <w:rsid w:val="00C25BC5"/>
    <w:rsid w:val="00C3720A"/>
    <w:rsid w:val="00C55DD0"/>
    <w:rsid w:val="00CC00DA"/>
    <w:rsid w:val="00DB35D1"/>
    <w:rsid w:val="00DF0FB2"/>
    <w:rsid w:val="00E360F1"/>
    <w:rsid w:val="00F64855"/>
    <w:rsid w:val="00F65789"/>
    <w:rsid w:val="00FB420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AF0B"/>
  <w15:chartTrackingRefBased/>
  <w15:docId w15:val="{16CB39A5-F331-427D-9409-507CC915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855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85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855"/>
    <w:pPr>
      <w:spacing w:line="276" w:lineRule="auto"/>
      <w:jc w:val="center"/>
      <w:outlineLvl w:val="1"/>
    </w:pPr>
    <w:rPr>
      <w:b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4855"/>
    <w:pPr>
      <w:spacing w:line="276" w:lineRule="auto"/>
      <w:jc w:val="center"/>
      <w:outlineLvl w:val="2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6485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64855"/>
    <w:rPr>
      <w:b/>
      <w:sz w:val="28"/>
    </w:rPr>
  </w:style>
  <w:style w:type="character" w:customStyle="1" w:styleId="Nagwek3Znak">
    <w:name w:val="Nagłówek 3 Znak"/>
    <w:link w:val="Nagwek3"/>
    <w:uiPriority w:val="9"/>
    <w:rsid w:val="00F64855"/>
    <w:rPr>
      <w:b/>
      <w:sz w:val="24"/>
    </w:rPr>
  </w:style>
  <w:style w:type="paragraph" w:styleId="Akapitzlist">
    <w:name w:val="List Paragraph"/>
    <w:basedOn w:val="Normalny"/>
    <w:uiPriority w:val="34"/>
    <w:qFormat/>
    <w:rsid w:val="00F64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8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48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85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8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485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64855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55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F64855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855"/>
    <w:rPr>
      <w:rFonts w:ascii="Times New Roman" w:hAnsi="Times New Roman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4855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4855"/>
    <w:pPr>
      <w:spacing w:before="120"/>
      <w:ind w:left="240"/>
    </w:pPr>
    <w:rPr>
      <w:rFonts w:cs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64855"/>
    <w:pPr>
      <w:ind w:left="480"/>
    </w:pPr>
    <w:rPr>
      <w:rFonts w:cs="Calibri"/>
      <w:sz w:val="20"/>
      <w:szCs w:val="20"/>
    </w:rPr>
  </w:style>
  <w:style w:type="character" w:styleId="Hipercze">
    <w:name w:val="Hyperlink"/>
    <w:uiPriority w:val="99"/>
    <w:unhideWhenUsed/>
    <w:rsid w:val="00F6485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8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485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485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F64855"/>
  </w:style>
  <w:style w:type="paragraph" w:styleId="Bezodstpw">
    <w:name w:val="No Spacing"/>
    <w:uiPriority w:val="1"/>
    <w:qFormat/>
    <w:rsid w:val="00F648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Magdalena Wątróbka</cp:lastModifiedBy>
  <cp:revision>2</cp:revision>
  <dcterms:created xsi:type="dcterms:W3CDTF">2023-05-30T08:06:00Z</dcterms:created>
  <dcterms:modified xsi:type="dcterms:W3CDTF">2023-05-30T08:06:00Z</dcterms:modified>
</cp:coreProperties>
</file>